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5806583" name="93eb0ff0-55b6-11f0-b070-0914f1e63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9330641" name="93eb0ff0-55b6-11f0-b070-0914f1e6381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910544" name="adceb7a0-55b6-11f0-98f4-3d441abb7a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417159" name="adceb7a0-55b6-11f0-98f4-3d441abb7a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7822236" name="be55d3b0-55b6-11f0-9cc4-0d88d1e374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3245836" name="be55d3b0-55b6-11f0-9cc4-0d88d1e3745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Gabzes Haus </w:t>
            </w:r>
          </w:p>
          <w:p>
            <w:pPr>
              <w:spacing w:before="0" w:after="0" w:line="240" w:lineRule="auto"/>
            </w:pPr>
            <w:r>
              <w:t>UG - DG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9637671" name="e732f290-55b6-11f0-a84b-01a203ac71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152324" name="e732f290-55b6-11f0-a84b-01a203ac715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1641194" name="c0ecdcd0-55b7-11f0-a4f2-8df73fff8b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449777" name="c0ecdcd0-55b7-11f0-a4f2-8df73fff8b1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Abflussrohr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37779022" name="dde42d20-55b7-11f0-8eb4-05f182a264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858821" name="dde42d20-55b7-11f0-8eb4-05f182a2649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Elektotableau </w:t>
            </w:r>
          </w:p>
        </w:tc>
        <w:tc>
          <w:p>
            <w:pPr>
              <w:spacing w:before="0" w:after="0" w:line="240" w:lineRule="auto"/>
            </w:pPr>
            <w:r>
              <w:t>Faserzement / LAP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90349946" name="ed072550-55b7-11f0-a01e-0b770fcb26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883084" name="ed072550-55b7-11f0-a01e-0b770fcb26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Fasade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53603763" name="a2d92a90-55b8-11f0-9a74-d3fd415f2a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4131188" name="a2d92a90-55b8-11f0-9a74-d3fd415f2a9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9742914" name="b6608e50-55b8-11f0-ad07-35aaf8f902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642574" name="b6608e50-55b8-11f0-ad07-35aaf8f9023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/ 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/ 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4175736" name="dec5be10-55b8-11f0-ac87-df44e3a268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7170965" name="dec5be10-55b8-11f0-ac87-df44e3a268c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